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/>
          <w:b/>
          <w:color w:val="22272B"/>
          <w:sz w:val="68"/>
        </w:rPr>
        <w:t>TIRREN</w:t>
      </w:r>
    </w:p>
    <w:p>
      <w:r>
        <w:rPr>
          <w:rFonts w:ascii="Arial" w:hAnsi="Arial"/>
          <w:b/>
          <w:color w:val="667A62"/>
          <w:sz w:val="18"/>
        </w:rPr>
        <w:t>MOCK-UP ROOM CONTROL</w:t>
      </w:r>
    </w:p>
    <w:p>
      <w:pPr>
        <w:pStyle w:val="Title"/>
      </w:pPr>
      <w:r>
        <w:t>Mock-Up Room Approval Form</w:t>
      </w:r>
    </w:p>
    <w:p>
      <w:r>
        <w:rPr>
          <w:rFonts w:ascii="Arial" w:hAnsi="Arial"/>
          <w:color w:val="737B7C"/>
          <w:sz w:val="24"/>
        </w:rPr>
        <w:t>Editable approval template before repeated hospitality production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E9E4D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SUPPLY-ONLY PROJECT STANDARD</w:t>
              <w:br/>
            </w:r>
            <w:r>
              <w:rPr>
                <w:rFonts w:ascii="Arial" w:hAnsi="Arial"/>
                <w:color w:val="737B7C"/>
                <w:sz w:val="16"/>
              </w:rPr>
              <w:t>This document supports product selection, project coordination and handover. It does not replace local design, engineering, waterproofing, plumbing, installation or statutory responsibilities.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 · Project &amp; room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[PROJECT NAME]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 Code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[CODE]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Location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[LOCATION]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Room Type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[STANDARD / SUITE / VILLA / ACCESSIBLE / OTHER]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Mock-up ID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[MU-001]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Building / Floor / Room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Drawing / Revision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[NUMBER / REV]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Inspection Date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p>
      <w:pPr>
        <w:pStyle w:val="Heading1"/>
      </w:pPr>
      <w:r>
        <w:t>2 · Product approval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2570"/>
        <w:gridCol w:w="2570"/>
        <w:gridCol w:w="2570"/>
        <w:gridCol w:w="2570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Check</w:t>
            </w:r>
          </w:p>
        </w:tc>
        <w:tc>
          <w:tcPr>
            <w:tcW w:type="dxa" w:w="3168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Requirement / Reference</w:t>
            </w:r>
          </w:p>
        </w:tc>
        <w:tc>
          <w:tcPr>
            <w:tcW w:type="dxa" w:w="158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Result</w:t>
            </w:r>
          </w:p>
        </w:tc>
        <w:tc>
          <w:tcPr>
            <w:tcW w:type="dxa" w:w="216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Comment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Overall dimensions</w:t>
            </w:r>
          </w:p>
        </w:tc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SPEC]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Product position</w:t>
            </w:r>
          </w:p>
        </w:tc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[SET-OUT]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Finished height / clearances</w:t>
            </w:r>
          </w:p>
        </w:tc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[DIMENSIONS]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Tap-hole / fittings alignment</w:t>
            </w:r>
          </w:p>
        </w:tc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[DETAIL]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Waste / overflow / drain</w:t>
            </w:r>
          </w:p>
        </w:tc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[DETAIL]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Wall / cabinet / floor support</w:t>
            </w:r>
          </w:p>
        </w:tc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[DETAIL]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Finish / sheen / sample</w:t>
            </w:r>
          </w:p>
        </w:tc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[SAMPLE REF]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Seams / edges / upstands</w:t>
            </w:r>
          </w:p>
        </w:tc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[DETAIL]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Sealant / perimeter joints</w:t>
            </w:r>
          </w:p>
        </w:tc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[DETAIL]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Service access</w:t>
            </w:r>
          </w:p>
        </w:tc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[DETAIL]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 · Finish sample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Finish Field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Approved Reference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Material / colour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Surface finish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[MATTE / GLOSSY / OTHER]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Physical sample ID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[SAMPLE]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Batch requirement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[IF APPLICABLE]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 by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[NAME / ROLE]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Approval date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p>
      <w:pPr>
        <w:pStyle w:val="Heading1"/>
      </w:pPr>
      <w:r>
        <w:t>4 · Approval disposition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302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Disposition</w:t>
            </w:r>
          </w:p>
        </w:tc>
        <w:tc>
          <w:tcPr>
            <w:tcW w:type="dxa" w:w="6768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Select / Comment</w:t>
            </w:r>
          </w:p>
        </w:tc>
      </w:tr>
      <w:tr>
        <w:tc>
          <w:tcPr>
            <w:tcW w:type="dxa" w:w="30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</w:t>
            </w:r>
          </w:p>
        </w:tc>
        <w:tc>
          <w:tcPr>
            <w:tcW w:type="dxa" w:w="67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 with comments</w:t>
            </w:r>
          </w:p>
        </w:tc>
        <w:tc>
          <w:tcPr>
            <w:tcW w:type="dxa" w:w="67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Revise and resubmit</w:t>
            </w:r>
          </w:p>
        </w:tc>
        <w:tc>
          <w:tcPr>
            <w:tcW w:type="dxa" w:w="67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Rejected / Hold</w:t>
            </w:r>
          </w:p>
        </w:tc>
        <w:tc>
          <w:tcPr>
            <w:tcW w:type="dxa" w:w="67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Comments</w:t>
            </w:r>
          </w:p>
        </w:tc>
        <w:tc>
          <w:tcPr>
            <w:tcW w:type="dxa" w:w="67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[INSERT COMMENTS]</w:t>
            </w:r>
          </w:p>
        </w:tc>
      </w:tr>
      <w:tr>
        <w:tc>
          <w:tcPr>
            <w:tcW w:type="dxa" w:w="30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Reviewer</w:t>
            </w:r>
          </w:p>
        </w:tc>
        <w:tc>
          <w:tcPr>
            <w:tcW w:type="dxa" w:w="67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[NAME / ROLE]</w:t>
            </w:r>
          </w:p>
        </w:tc>
      </w:tr>
      <w:tr>
        <w:tc>
          <w:tcPr>
            <w:tcW w:type="dxa" w:w="30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Signature</w:t>
            </w:r>
          </w:p>
        </w:tc>
        <w:tc>
          <w:tcPr>
            <w:tcW w:type="dxa" w:w="67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[SIGNATURE]</w:t>
            </w:r>
          </w:p>
        </w:tc>
      </w:tr>
      <w:tr>
        <w:tc>
          <w:tcPr>
            <w:tcW w:type="dxa" w:w="30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Date</w:t>
            </w:r>
          </w:p>
        </w:tc>
        <w:tc>
          <w:tcPr>
            <w:tcW w:type="dxa" w:w="67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6F3EE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PRODUCTION RELEASE</w:t>
              <w:br/>
            </w:r>
            <w:r>
              <w:rPr>
                <w:rFonts w:ascii="Arial" w:hAnsi="Arial"/>
                <w:color w:val="737B7C"/>
                <w:sz w:val="16"/>
              </w:rPr>
              <w:t>Mock-up approval alone does not release production. Final quantity, commercial order, approved drawing revision, finish reference and written production-release instruction must also be aligned.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37B7C"/>
        <w:sz w:val="14"/>
      </w:rPr>
      <w:t>Apollo NZ Global · Supply-only project systems · Issue 01 ·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37B7C"/>
        <w:sz w:val="14"/>
      </w:rPr>
      <w:t>TIRREN · HOSPITALITY SURFACE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7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227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27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667A6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22272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