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/>
          <w:b/>
          <w:color w:val="22272B"/>
          <w:sz w:val="68"/>
        </w:rPr>
        <w:t>TIRREN</w:t>
      </w:r>
    </w:p>
    <w:p>
      <w:r>
        <w:rPr>
          <w:rFonts w:ascii="Arial" w:hAnsi="Arial"/>
          <w:b/>
          <w:color w:val="667A62"/>
          <w:sz w:val="18"/>
        </w:rPr>
        <w:t>QUALITY CONTROL</w:t>
      </w:r>
    </w:p>
    <w:p>
      <w:pPr>
        <w:pStyle w:val="Title"/>
      </w:pPr>
      <w:r>
        <w:t>Pre-Shipment Quality Inspection Standard</w:t>
      </w:r>
    </w:p>
    <w:p>
      <w:r>
        <w:rPr>
          <w:rFonts w:ascii="Arial" w:hAnsi="Arial"/>
          <w:color w:val="737B7C"/>
          <w:sz w:val="24"/>
        </w:rPr>
        <w:t>Inspection checklist before project goods are packed and dispatched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E9E4DA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r>
              <w:rPr>
                <w:rFonts w:ascii="Arial" w:hAnsi="Arial"/>
                <w:b/>
                <w:sz w:val="19"/>
              </w:rPr>
              <w:t>PURPOSE</w:t>
              <w:br/>
            </w:r>
            <w:r>
              <w:rPr>
                <w:rFonts w:ascii="Arial" w:hAnsi="Arial"/>
                <w:color w:val="737B7C"/>
                <w:sz w:val="16"/>
              </w:rPr>
              <w:t>Create a repeatable inspection record for hospitality project products before packing. Product-specific drawings and approved samples remain the primary acceptance references.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1 · Inspection identity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3CFC7"/>
          <w:left w:val="single" w:sz="4" w:color="D3CFC7"/>
          <w:bottom w:val="single" w:sz="4" w:color="D3CFC7"/>
          <w:right w:val="single" w:sz="4" w:color="D3CFC7"/>
          <w:insideH w:val="single" w:sz="4" w:color="D3CFC7"/>
          <w:insideV w:val="single" w:sz="4" w:color="D3CFC7"/>
        </w:tblBorders>
      </w:tblPr>
      <w:tblGrid>
        <w:gridCol w:w="5141"/>
        <w:gridCol w:w="5141"/>
      </w:tblGrid>
      <w:tr>
        <w:tc>
          <w:tcPr>
            <w:tcW w:type="dxa" w:w="2880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Field</w:t>
            </w:r>
          </w:p>
        </w:tc>
        <w:tc>
          <w:tcPr>
            <w:tcW w:type="dxa" w:w="6912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Entry</w:t>
            </w:r>
          </w:p>
        </w:tc>
      </w:tr>
      <w:tr>
        <w:tc>
          <w:tcPr>
            <w:tcW w:type="dxa" w:w="288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Project</w:t>
            </w:r>
          </w:p>
        </w:tc>
        <w:tc>
          <w:tcPr>
            <w:tcW w:type="dxa" w:w="691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[PROJECT]</w:t>
            </w:r>
          </w:p>
        </w:tc>
      </w:tr>
      <w:tr>
        <w:tc>
          <w:tcPr>
            <w:tcW w:type="dxa" w:w="288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Inspection No.</w:t>
            </w:r>
          </w:p>
        </w:tc>
        <w:tc>
          <w:tcPr>
            <w:tcW w:type="dxa" w:w="691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[QC-001]</w:t>
            </w:r>
          </w:p>
        </w:tc>
      </w:tr>
      <w:tr>
        <w:tc>
          <w:tcPr>
            <w:tcW w:type="dxa" w:w="288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Supplier / Factory</w:t>
            </w:r>
          </w:p>
        </w:tc>
        <w:tc>
          <w:tcPr>
            <w:tcW w:type="dxa" w:w="691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[INTERNAL]</w:t>
            </w:r>
          </w:p>
        </w:tc>
      </w:tr>
      <w:tr>
        <w:tc>
          <w:tcPr>
            <w:tcW w:type="dxa" w:w="288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Inspection Date</w:t>
            </w:r>
          </w:p>
        </w:tc>
        <w:tc>
          <w:tcPr>
            <w:tcW w:type="dxa" w:w="691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[DATE]</w:t>
            </w:r>
          </w:p>
        </w:tc>
      </w:tr>
      <w:tr>
        <w:tc>
          <w:tcPr>
            <w:tcW w:type="dxa" w:w="288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Inspector</w:t>
            </w:r>
          </w:p>
        </w:tc>
        <w:tc>
          <w:tcPr>
            <w:tcW w:type="dxa" w:w="691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[NAME]</w:t>
            </w:r>
          </w:p>
        </w:tc>
      </w:tr>
      <w:tr>
        <w:tc>
          <w:tcPr>
            <w:tcW w:type="dxa" w:w="288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Production Batch</w:t>
            </w:r>
          </w:p>
        </w:tc>
        <w:tc>
          <w:tcPr>
            <w:tcW w:type="dxa" w:w="691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[BATCH / LOT]</w:t>
            </w:r>
          </w:p>
        </w:tc>
      </w:tr>
      <w:tr>
        <w:tc>
          <w:tcPr>
            <w:tcW w:type="dxa" w:w="288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PO / Release No.</w:t>
            </w:r>
          </w:p>
        </w:tc>
        <w:tc>
          <w:tcPr>
            <w:tcW w:type="dxa" w:w="691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[REFERENCE]</w:t>
            </w:r>
          </w:p>
        </w:tc>
      </w:tr>
      <w:tr>
        <w:tc>
          <w:tcPr>
            <w:tcW w:type="dxa" w:w="288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Shipment Stage</w:t>
            </w:r>
          </w:p>
        </w:tc>
        <w:tc>
          <w:tcPr>
            <w:tcW w:type="dxa" w:w="691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[STAGE]</w:t>
            </w:r>
          </w:p>
        </w:tc>
      </w:tr>
    </w:tbl>
    <w:p>
      <w:pPr>
        <w:pStyle w:val="Heading1"/>
      </w:pPr>
      <w:r>
        <w:t>2 · General visual inspection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3CFC7"/>
          <w:left w:val="single" w:sz="4" w:color="D3CFC7"/>
          <w:bottom w:val="single" w:sz="4" w:color="D3CFC7"/>
          <w:right w:val="single" w:sz="4" w:color="D3CFC7"/>
          <w:insideH w:val="single" w:sz="4" w:color="D3CFC7"/>
          <w:insideV w:val="single" w:sz="4" w:color="D3CFC7"/>
        </w:tblBorders>
      </w:tblPr>
      <w:tblGrid>
        <w:gridCol w:w="2570"/>
        <w:gridCol w:w="2570"/>
        <w:gridCol w:w="2570"/>
        <w:gridCol w:w="2570"/>
      </w:tblGrid>
      <w:tr>
        <w:tc>
          <w:tcPr>
            <w:tcW w:type="dxa" w:w="2592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Check</w:t>
            </w:r>
          </w:p>
        </w:tc>
        <w:tc>
          <w:tcPr>
            <w:tcW w:type="dxa" w:w="4032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Acceptance Reference</w:t>
            </w:r>
          </w:p>
        </w:tc>
        <w:tc>
          <w:tcPr>
            <w:tcW w:type="dxa" w:w="1440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Result</w:t>
            </w:r>
          </w:p>
        </w:tc>
        <w:tc>
          <w:tcPr>
            <w:tcW w:type="dxa" w:w="2016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Notes / Photo Ref</w:t>
            </w:r>
          </w:p>
        </w:tc>
      </w:tr>
      <w:tr>
        <w:tc>
          <w:tcPr>
            <w:tcW w:type="dxa" w:w="259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Product identity / code</w:t>
            </w:r>
          </w:p>
        </w:tc>
        <w:tc>
          <w:tcPr>
            <w:tcW w:type="dxa" w:w="403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Released product schedule</w:t>
            </w:r>
          </w:p>
        </w:tc>
        <w:tc>
          <w:tcPr>
            <w:tcW w:type="dxa" w:w="144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[PASS / FAIL]</w:t>
            </w:r>
          </w:p>
        </w:tc>
        <w:tc>
          <w:tcPr>
            <w:tcW w:type="dxa" w:w="2016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</w:r>
          </w:p>
        </w:tc>
      </w:tr>
      <w:tr>
        <w:tc>
          <w:tcPr>
            <w:tcW w:type="dxa" w:w="259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Overall dimensions</w:t>
            </w:r>
          </w:p>
        </w:tc>
        <w:tc>
          <w:tcPr>
            <w:tcW w:type="dxa" w:w="403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Approved drawing / tolerance</w:t>
            </w:r>
          </w:p>
        </w:tc>
        <w:tc>
          <w:tcPr>
            <w:tcW w:type="dxa" w:w="144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[PASS / FAIL]</w:t>
            </w:r>
          </w:p>
        </w:tc>
        <w:tc>
          <w:tcPr>
            <w:tcW w:type="dxa" w:w="2016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</w:r>
          </w:p>
        </w:tc>
      </w:tr>
      <w:tr>
        <w:tc>
          <w:tcPr>
            <w:tcW w:type="dxa" w:w="259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Colour / finish</w:t>
            </w:r>
          </w:p>
        </w:tc>
        <w:tc>
          <w:tcPr>
            <w:tcW w:type="dxa" w:w="403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Approved sample / finish reference</w:t>
            </w:r>
          </w:p>
        </w:tc>
        <w:tc>
          <w:tcPr>
            <w:tcW w:type="dxa" w:w="144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[PASS / FAIL]</w:t>
            </w:r>
          </w:p>
        </w:tc>
        <w:tc>
          <w:tcPr>
            <w:tcW w:type="dxa" w:w="2016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</w:r>
          </w:p>
        </w:tc>
      </w:tr>
      <w:tr>
        <w:tc>
          <w:tcPr>
            <w:tcW w:type="dxa" w:w="259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Surface quality</w:t>
            </w:r>
          </w:p>
        </w:tc>
        <w:tc>
          <w:tcPr>
            <w:tcW w:type="dxa" w:w="403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No unacceptable scratches, chips, stains or repair marks</w:t>
            </w:r>
          </w:p>
        </w:tc>
        <w:tc>
          <w:tcPr>
            <w:tcW w:type="dxa" w:w="144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[PASS / FAIL]</w:t>
            </w:r>
          </w:p>
        </w:tc>
        <w:tc>
          <w:tcPr>
            <w:tcW w:type="dxa" w:w="2016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</w:r>
          </w:p>
        </w:tc>
      </w:tr>
      <w:tr>
        <w:tc>
          <w:tcPr>
            <w:tcW w:type="dxa" w:w="259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Edges / radii / seams</w:t>
            </w:r>
          </w:p>
        </w:tc>
        <w:tc>
          <w:tcPr>
            <w:tcW w:type="dxa" w:w="403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Approved drawing and visual standard</w:t>
            </w:r>
          </w:p>
        </w:tc>
        <w:tc>
          <w:tcPr>
            <w:tcW w:type="dxa" w:w="144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[PASS / FAIL]</w:t>
            </w:r>
          </w:p>
        </w:tc>
        <w:tc>
          <w:tcPr>
            <w:tcW w:type="dxa" w:w="2016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</w:r>
          </w:p>
        </w:tc>
      </w:tr>
      <w:tr>
        <w:tc>
          <w:tcPr>
            <w:tcW w:type="dxa" w:w="259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Tap / waste / service openings</w:t>
            </w:r>
          </w:p>
        </w:tc>
        <w:tc>
          <w:tcPr>
            <w:tcW w:type="dxa" w:w="403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Approved drawing</w:t>
            </w:r>
          </w:p>
        </w:tc>
        <w:tc>
          <w:tcPr>
            <w:tcW w:type="dxa" w:w="144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[PASS / FAIL]</w:t>
            </w:r>
          </w:p>
        </w:tc>
        <w:tc>
          <w:tcPr>
            <w:tcW w:type="dxa" w:w="2016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</w:r>
          </w:p>
        </w:tc>
      </w:tr>
      <w:tr>
        <w:tc>
          <w:tcPr>
            <w:tcW w:type="dxa" w:w="259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Mounting / fixing provisions</w:t>
            </w:r>
          </w:p>
        </w:tc>
        <w:tc>
          <w:tcPr>
            <w:tcW w:type="dxa" w:w="403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Approved drawing / product requirement</w:t>
            </w:r>
          </w:p>
        </w:tc>
        <w:tc>
          <w:tcPr>
            <w:tcW w:type="dxa" w:w="144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[PASS / FAIL]</w:t>
            </w:r>
          </w:p>
        </w:tc>
        <w:tc>
          <w:tcPr>
            <w:tcW w:type="dxa" w:w="2016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</w:r>
          </w:p>
        </w:tc>
      </w:tr>
      <w:tr>
        <w:tc>
          <w:tcPr>
            <w:tcW w:type="dxa" w:w="259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Accessories / hardware</w:t>
            </w:r>
          </w:p>
        </w:tc>
        <w:tc>
          <w:tcPr>
            <w:tcW w:type="dxa" w:w="403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Released BOM / packing requirement</w:t>
            </w:r>
          </w:p>
        </w:tc>
        <w:tc>
          <w:tcPr>
            <w:tcW w:type="dxa" w:w="144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[PASS / FAIL]</w:t>
            </w:r>
          </w:p>
        </w:tc>
        <w:tc>
          <w:tcPr>
            <w:tcW w:type="dxa" w:w="2016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3 · Product-family checks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3CFC7"/>
          <w:left w:val="single" w:sz="4" w:color="D3CFC7"/>
          <w:bottom w:val="single" w:sz="4" w:color="D3CFC7"/>
          <w:right w:val="single" w:sz="4" w:color="D3CFC7"/>
          <w:insideH w:val="single" w:sz="4" w:color="D3CFC7"/>
          <w:insideV w:val="single" w:sz="4" w:color="D3CFC7"/>
        </w:tblBorders>
      </w:tblPr>
      <w:tblGrid>
        <w:gridCol w:w="5141"/>
        <w:gridCol w:w="5141"/>
      </w:tblGrid>
      <w:tr>
        <w:tc>
          <w:tcPr>
            <w:tcW w:type="dxa" w:w="2592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System</w:t>
            </w:r>
          </w:p>
        </w:tc>
        <w:tc>
          <w:tcPr>
            <w:tcW w:type="dxa" w:w="7200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Additional Inspection</w:t>
            </w:r>
          </w:p>
        </w:tc>
      </w:tr>
      <w:tr>
        <w:tc>
          <w:tcPr>
            <w:tcW w:type="dxa" w:w="259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4"/>
              </w:rPr>
              <w:t>Washbasins / vanities</w:t>
            </w:r>
          </w:p>
        </w:tc>
        <w:tc>
          <w:tcPr>
            <w:tcW w:type="dxa" w:w="720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4"/>
              </w:rPr>
              <w:t>Check bowl geometry, drain opening, tap-hole count, wall/cabinet interface and visible underside condition.</w:t>
            </w:r>
          </w:p>
        </w:tc>
      </w:tr>
      <w:tr>
        <w:tc>
          <w:tcPr>
            <w:tcW w:type="dxa" w:w="259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4"/>
              </w:rPr>
              <w:t>Wall-hung systems</w:t>
            </w:r>
          </w:p>
        </w:tc>
        <w:tc>
          <w:tcPr>
            <w:tcW w:type="dxa" w:w="720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4"/>
              </w:rPr>
              <w:t>Check brackets / fixing provisions supplied where applicable and that product fixing points match the approved system.</w:t>
            </w:r>
          </w:p>
        </w:tc>
      </w:tr>
      <w:tr>
        <w:tc>
          <w:tcPr>
            <w:tcW w:type="dxa" w:w="259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4"/>
              </w:rPr>
              <w:t>Baths</w:t>
            </w:r>
          </w:p>
        </w:tc>
        <w:tc>
          <w:tcPr>
            <w:tcW w:type="dxa" w:w="720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4"/>
              </w:rPr>
              <w:t>Check overall form, waste / overflow provisions, underside condition, handling points and product protection.</w:t>
            </w:r>
          </w:p>
        </w:tc>
      </w:tr>
      <w:tr>
        <w:tc>
          <w:tcPr>
            <w:tcW w:type="dxa" w:w="259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4"/>
              </w:rPr>
              <w:t>Shower trays</w:t>
            </w:r>
          </w:p>
        </w:tc>
        <w:tc>
          <w:tcPr>
            <w:tcW w:type="dxa" w:w="720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4"/>
              </w:rPr>
              <w:t>Check tray geometry, waste position, edge condition, level-support surfaces and model-specific accessories.</w:t>
            </w:r>
          </w:p>
        </w:tc>
      </w:tr>
      <w:tr>
        <w:tc>
          <w:tcPr>
            <w:tcW w:type="dxa" w:w="259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4"/>
              </w:rPr>
              <w:t>Counters / kitchens</w:t>
            </w:r>
          </w:p>
        </w:tc>
        <w:tc>
          <w:tcPr>
            <w:tcW w:type="dxa" w:w="720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4"/>
              </w:rPr>
              <w:t>Check dimensions, cut-outs, returns, seam locations, joint kits / hardware and section labels.</w:t>
            </w:r>
          </w:p>
        </w:tc>
      </w:tr>
      <w:tr>
        <w:tc>
          <w:tcPr>
            <w:tcW w:type="dxa" w:w="259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4"/>
              </w:rPr>
              <w:t>Bespoke components</w:t>
            </w:r>
          </w:p>
        </w:tc>
        <w:tc>
          <w:tcPr>
            <w:tcW w:type="dxa" w:w="720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4"/>
              </w:rPr>
              <w:t>Inspect against approved shop drawing, material sample and project-specific technical requirements.</w:t>
            </w:r>
          </w:p>
        </w:tc>
      </w:tr>
    </w:tbl>
    <w:p>
      <w:pPr>
        <w:pStyle w:val="Heading1"/>
      </w:pPr>
      <w:r>
        <w:t>4 · Inspection disposition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3CFC7"/>
          <w:left w:val="single" w:sz="4" w:color="D3CFC7"/>
          <w:bottom w:val="single" w:sz="4" w:color="D3CFC7"/>
          <w:right w:val="single" w:sz="4" w:color="D3CFC7"/>
          <w:insideH w:val="single" w:sz="4" w:color="D3CFC7"/>
          <w:insideV w:val="single" w:sz="4" w:color="D3CFC7"/>
        </w:tblBorders>
      </w:tblPr>
      <w:tblGrid>
        <w:gridCol w:w="5141"/>
        <w:gridCol w:w="5141"/>
      </w:tblGrid>
      <w:tr>
        <w:tc>
          <w:tcPr>
            <w:tcW w:type="dxa" w:w="3096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Disposition</w:t>
            </w:r>
          </w:p>
        </w:tc>
        <w:tc>
          <w:tcPr>
            <w:tcW w:type="dxa" w:w="6696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Select / Comment</w:t>
            </w:r>
          </w:p>
        </w:tc>
      </w:tr>
      <w:tr>
        <w:tc>
          <w:tcPr>
            <w:tcW w:type="dxa" w:w="3096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Accepted for packing</w:t>
            </w:r>
          </w:p>
        </w:tc>
        <w:tc>
          <w:tcPr>
            <w:tcW w:type="dxa" w:w="6696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 ]</w:t>
            </w:r>
          </w:p>
        </w:tc>
      </w:tr>
      <w:tr>
        <w:tc>
          <w:tcPr>
            <w:tcW w:type="dxa" w:w="3096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Accepted with minor documented rectification</w:t>
            </w:r>
          </w:p>
        </w:tc>
        <w:tc>
          <w:tcPr>
            <w:tcW w:type="dxa" w:w="6696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 ]</w:t>
            </w:r>
          </w:p>
        </w:tc>
      </w:tr>
      <w:tr>
        <w:tc>
          <w:tcPr>
            <w:tcW w:type="dxa" w:w="3096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Hold - rework required</w:t>
            </w:r>
          </w:p>
        </w:tc>
        <w:tc>
          <w:tcPr>
            <w:tcW w:type="dxa" w:w="6696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 ]</w:t>
            </w:r>
          </w:p>
        </w:tc>
      </w:tr>
      <w:tr>
        <w:tc>
          <w:tcPr>
            <w:tcW w:type="dxa" w:w="3096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Rejected</w:t>
            </w:r>
          </w:p>
        </w:tc>
        <w:tc>
          <w:tcPr>
            <w:tcW w:type="dxa" w:w="6696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 ]</w:t>
            </w:r>
          </w:p>
        </w:tc>
      </w:tr>
      <w:tr>
        <w:tc>
          <w:tcPr>
            <w:tcW w:type="dxa" w:w="3096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Nonconformance reference</w:t>
            </w:r>
          </w:p>
        </w:tc>
        <w:tc>
          <w:tcPr>
            <w:tcW w:type="dxa" w:w="6696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[NCR-___]</w:t>
            </w:r>
          </w:p>
        </w:tc>
      </w:tr>
      <w:tr>
        <w:tc>
          <w:tcPr>
            <w:tcW w:type="dxa" w:w="3096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Inspector sign-off</w:t>
            </w:r>
          </w:p>
        </w:tc>
        <w:tc>
          <w:tcPr>
            <w:tcW w:type="dxa" w:w="6696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[NAME / SIGNATURE / DATE]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F6F3EE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r>
              <w:rPr>
                <w:rFonts w:ascii="Arial" w:hAnsi="Arial"/>
                <w:b/>
                <w:sz w:val="19"/>
              </w:rPr>
              <w:t>PHOTO RECORD</w:t>
              <w:br/>
            </w:r>
            <w:r>
              <w:rPr>
                <w:rFonts w:ascii="Arial" w:hAnsi="Arial"/>
                <w:color w:val="737B7C"/>
                <w:sz w:val="16"/>
              </w:rPr>
              <w:t>For high-value or repeated projects, keep a photo record showing product code, critical geometry, finish, underside/fixing arrangement and final packed condition before dispatch.</w:t>
            </w:r>
          </w:p>
        </w:tc>
      </w:tr>
    </w:tbl>
    <w:p>
      <w:pPr>
        <w:spacing w:after="2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79" w:bottom="936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737B7C"/>
        <w:sz w:val="14"/>
      </w:rPr>
      <w:t>Apollo NZ Global · Pre-Shipment QC · Issue 01 · October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737B7C"/>
        <w:sz w:val="14"/>
      </w:rPr>
      <w:t>TIRREN · HOSPITALITY SURFACE SYSTEMS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2227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22272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22272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667A62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180"/>
      <w:contextualSpacing/>
    </w:pPr>
    <w:rPr>
      <w:rFonts w:asciiTheme="majorHAnsi" w:eastAsiaTheme="majorEastAsia" w:hAnsiTheme="majorHAnsi" w:cstheme="majorBidi" w:ascii="Arial" w:hAnsi="Arial"/>
      <w:b/>
      <w:color w:val="22272B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