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/>
          <w:b/>
          <w:color w:val="22272B"/>
          <w:sz w:val="68"/>
        </w:rPr>
        <w:t>TIRREN</w:t>
      </w:r>
    </w:p>
    <w:p>
      <w:r>
        <w:rPr>
          <w:rFonts w:ascii="Arial" w:hAnsi="Arial"/>
          <w:b/>
          <w:color w:val="667A62"/>
          <w:sz w:val="18"/>
        </w:rPr>
        <w:t>PROJECT INITIATION</w:t>
      </w:r>
    </w:p>
    <w:p>
      <w:pPr>
        <w:pStyle w:val="Title"/>
      </w:pPr>
      <w:r>
        <w:t>Hospitality Surface Systems Project Brief</w:t>
      </w:r>
    </w:p>
    <w:p>
      <w:r>
        <w:rPr>
          <w:rFonts w:ascii="Arial" w:hAnsi="Arial"/>
          <w:color w:val="737B7C"/>
          <w:sz w:val="24"/>
        </w:rPr>
        <w:t>Editable brief for hotels, resorts, villas, branded residences and hospitality developments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E9E4D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SUPPLY-ONLY PROJECT STANDARD</w:t>
              <w:br/>
            </w:r>
            <w:r>
              <w:rPr>
                <w:rFonts w:ascii="Arial" w:hAnsi="Arial"/>
                <w:color w:val="737B7C"/>
                <w:sz w:val="16"/>
              </w:rPr>
              <w:t>This document supports product selection, project coordination and handover. It does not replace local design, engineering, waterproofing, plumbing, installation or statutory responsibilities.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 · Project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[PROJECT NAME]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Location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[CITY / COUNTRY]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Client / Developer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[CLIENT]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Architect / Designer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[ARCHITECT]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Main Contractor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[CONTRACTOR]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 Stage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[CONCEPT / DD / TENDER / CONSTRUCTION]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Target Mock-up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Target Delivery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p>
      <w:pPr>
        <w:pStyle w:val="Heading1"/>
      </w:pPr>
      <w:r>
        <w:t>2 · Room / zone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1714"/>
        <w:gridCol w:w="1714"/>
        <w:gridCol w:w="1714"/>
        <w:gridCol w:w="1714"/>
        <w:gridCol w:w="1714"/>
        <w:gridCol w:w="1714"/>
      </w:tblGrid>
      <w:tr>
        <w:tc>
          <w:tcPr>
            <w:tcW w:type="dxa" w:w="180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Room / Zone</w:t>
            </w:r>
          </w:p>
        </w:tc>
        <w:tc>
          <w:tcPr>
            <w:tcW w:type="dxa" w:w="86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Qty</w:t>
            </w:r>
          </w:p>
        </w:tc>
        <w:tc>
          <w:tcPr>
            <w:tcW w:type="dxa" w:w="216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Basin / Vanity</w:t>
            </w:r>
          </w:p>
        </w:tc>
        <w:tc>
          <w:tcPr>
            <w:tcW w:type="dxa" w:w="165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Bath</w:t>
            </w:r>
          </w:p>
        </w:tc>
        <w:tc>
          <w:tcPr>
            <w:tcW w:type="dxa" w:w="165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Shower</w:t>
            </w:r>
          </w:p>
        </w:tc>
        <w:tc>
          <w:tcPr>
            <w:tcW w:type="dxa" w:w="180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Other</w:t>
            </w:r>
          </w:p>
        </w:tc>
      </w:tr>
      <w:tr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  <w:tr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TYPE]</w:t>
            </w:r>
          </w:p>
        </w:tc>
        <w:tc>
          <w:tcPr>
            <w:tcW w:type="dxa" w:w="8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[COUNT]</w:t>
            </w:r>
          </w:p>
        </w:tc>
        <w:tc>
          <w:tcPr>
            <w:tcW w:type="dxa" w:w="216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[BASIN / VANITY]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[BATH]</w:t>
            </w:r>
          </w:p>
        </w:tc>
        <w:tc>
          <w:tcPr>
            <w:tcW w:type="dxa" w:w="165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[SHOWER TRAY]</w:t>
            </w:r>
          </w:p>
        </w:tc>
        <w:tc>
          <w:tcPr>
            <w:tcW w:type="dxa" w:w="18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[OTHER SURFACE]</w:t>
            </w:r>
          </w:p>
        </w:tc>
      </w:tr>
    </w:tbl>
    <w:p>
      <w:r>
        <w:br w:type="page"/>
      </w:r>
    </w:p>
    <w:p>
      <w:pPr>
        <w:pStyle w:val="Heading1"/>
      </w:pPr>
      <w:r>
        <w:t>3 · Technical brief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Topic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Project Requirement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Accessibility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[REQUIREMENTS / STANDARD / ROOM COUNT]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Plumbing / waste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[WASTE SIZES / LOCATIONS / TAP CONCEPT]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Wall construction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[CONCRETE / MASONRY / STUD / REINFORCEMENT]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Floor construction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[SLAB / POD / PREFAB BATHROOM / OTHER]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Waterproofing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[SYSTEM / RESPONSIBLE PARTY]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Finish direction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[MATTE / GLOSS / STONE / COLOUR / SAMPLE]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Tapware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[BY CLIENT / COORDINATED PACKAGE / TBD]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Compliance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[DESTINATION-SPECIFIC REQUIREMENTS]</w:t>
            </w:r>
          </w:p>
        </w:tc>
      </w:tr>
    </w:tbl>
    <w:p>
      <w:pPr>
        <w:pStyle w:val="Heading1"/>
      </w:pPr>
      <w:r>
        <w:t>4 · Logistics &amp; packaging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Topic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Project Requirement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Port / delivery point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Container / site access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Building / floor staging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Room-by-room labelling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[YES / NO / REQUIREMENT]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Storage limitations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Special handling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</w:tbl>
    <w:p>
      <w:r>
        <w:br w:type="page"/>
      </w:r>
    </w:p>
    <w:p>
      <w:pPr>
        <w:pStyle w:val="Heading1"/>
      </w:pPr>
      <w:r>
        <w:t>5 · Documents to provide</w:t>
      </w:r>
    </w:p>
    <w:p>
      <w:pPr>
        <w:pStyle w:val="ListBullet"/>
        <w:ind w:left="317"/>
      </w:pPr>
      <w:r>
        <w:t>Architectural plans, elevations and relevant sections.</w:t>
      </w:r>
    </w:p>
    <w:p>
      <w:pPr>
        <w:pStyle w:val="ListBullet"/>
        <w:ind w:left="317"/>
      </w:pPr>
      <w:r>
        <w:t>Bathroom / kitchen / counter layouts.</w:t>
      </w:r>
    </w:p>
    <w:p>
      <w:pPr>
        <w:pStyle w:val="ListBullet"/>
        <w:ind w:left="317"/>
      </w:pPr>
      <w:r>
        <w:t>Room schedule and quantities.</w:t>
      </w:r>
    </w:p>
    <w:p>
      <w:pPr>
        <w:pStyle w:val="ListBullet"/>
        <w:ind w:left="317"/>
      </w:pPr>
      <w:r>
        <w:t>Plumbing / drainage drawings or current service concept.</w:t>
      </w:r>
    </w:p>
    <w:p>
      <w:pPr>
        <w:pStyle w:val="ListBullet"/>
        <w:ind w:left="317"/>
      </w:pPr>
      <w:r>
        <w:t>Wall / floor build-ups where wall-hung or heavy items are proposed.</w:t>
      </w:r>
    </w:p>
    <w:p>
      <w:pPr>
        <w:pStyle w:val="ListBullet"/>
        <w:ind w:left="317"/>
      </w:pPr>
      <w:r>
        <w:t>Accessibility requirements.</w:t>
      </w:r>
    </w:p>
    <w:p>
      <w:pPr>
        <w:pStyle w:val="ListBullet"/>
        <w:ind w:left="317"/>
      </w:pPr>
      <w:r>
        <w:t>Finish / material intent.</w:t>
      </w:r>
    </w:p>
    <w:p>
      <w:pPr>
        <w:pStyle w:val="ListBullet"/>
        <w:ind w:left="317"/>
      </w:pPr>
      <w:r>
        <w:t>Programme and procurement milestones.</w:t>
      </w:r>
    </w:p>
    <w:p>
      <w:pPr>
        <w:pStyle w:val="Heading1"/>
      </w:pPr>
      <w:r>
        <w:t>6 · Requested TIRREN output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81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Output</w:t>
            </w:r>
          </w:p>
        </w:tc>
        <w:tc>
          <w:tcPr>
            <w:tcW w:type="dxa" w:w="597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Select / Comment</w:t>
            </w:r>
          </w:p>
        </w:tc>
      </w:tr>
      <w:tr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Product recommendation / schedule</w:t>
            </w:r>
          </w:p>
        </w:tc>
        <w:tc>
          <w:tcPr>
            <w:tcW w:type="dxa" w:w="597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Technical data / drawings</w:t>
            </w:r>
          </w:p>
        </w:tc>
        <w:tc>
          <w:tcPr>
            <w:tcW w:type="dxa" w:w="597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CAD / BIM</w:t>
            </w:r>
          </w:p>
        </w:tc>
        <w:tc>
          <w:tcPr>
            <w:tcW w:type="dxa" w:w="597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Finish samples</w:t>
            </w:r>
          </w:p>
        </w:tc>
        <w:tc>
          <w:tcPr>
            <w:tcW w:type="dxa" w:w="597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Mock-up room product</w:t>
            </w:r>
          </w:p>
        </w:tc>
        <w:tc>
          <w:tcPr>
            <w:tcW w:type="dxa" w:w="597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Compliance / evidence pack</w:t>
            </w:r>
          </w:p>
        </w:tc>
        <w:tc>
          <w:tcPr>
            <w:tcW w:type="dxa" w:w="597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BOQ / quantity schedule</w:t>
            </w:r>
          </w:p>
        </w:tc>
        <w:tc>
          <w:tcPr>
            <w:tcW w:type="dxa" w:w="597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Packaging / staged delivery plan</w:t>
            </w:r>
          </w:p>
        </w:tc>
        <w:tc>
          <w:tcPr>
            <w:tcW w:type="dxa" w:w="597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6F3EE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NEXT STEP</w:t>
              <w:br/>
            </w:r>
            <w:r>
              <w:rPr>
                <w:rFonts w:ascii="Arial" w:hAnsi="Arial"/>
                <w:color w:val="737B7C"/>
                <w:sz w:val="16"/>
              </w:rPr>
              <w:t>Once the project brief and room schedule are sufficiently defined, TIRREN can issue a controlled product schedule and technical submittal for review before production release.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Supply-only project systems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37B7C"/>
        <w:sz w:val="14"/>
      </w:rPr>
      <w:t>TIRREN · HOSPITALITY SURFACE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